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005C04" w:rsidRDefault="003C6034" w:rsidP="00CC1F3B">
      <w:pPr>
        <w:pStyle w:val="TitlePageOrigin"/>
        <w:rPr>
          <w:color w:val="auto"/>
        </w:rPr>
      </w:pPr>
      <w:r w:rsidRPr="00005C04">
        <w:rPr>
          <w:caps w:val="0"/>
          <w:color w:val="auto"/>
        </w:rPr>
        <w:t>WEST VIRGINIA LEGISLATURE</w:t>
      </w:r>
    </w:p>
    <w:p w14:paraId="3A58A687" w14:textId="27B89857" w:rsidR="00CD36CF" w:rsidRPr="00005C04" w:rsidRDefault="00CD36CF" w:rsidP="00CC1F3B">
      <w:pPr>
        <w:pStyle w:val="TitlePageSession"/>
        <w:rPr>
          <w:color w:val="auto"/>
        </w:rPr>
      </w:pPr>
      <w:r w:rsidRPr="00005C04">
        <w:rPr>
          <w:color w:val="auto"/>
        </w:rPr>
        <w:t>20</w:t>
      </w:r>
      <w:r w:rsidR="00EC5E63" w:rsidRPr="00005C04">
        <w:rPr>
          <w:color w:val="auto"/>
        </w:rPr>
        <w:t>2</w:t>
      </w:r>
      <w:r w:rsidR="00D5289B" w:rsidRPr="00005C04">
        <w:rPr>
          <w:color w:val="auto"/>
        </w:rPr>
        <w:t>4</w:t>
      </w:r>
      <w:r w:rsidRPr="00005C04">
        <w:rPr>
          <w:color w:val="auto"/>
        </w:rPr>
        <w:t xml:space="preserve"> </w:t>
      </w:r>
      <w:r w:rsidR="003C6034" w:rsidRPr="00005C04">
        <w:rPr>
          <w:caps w:val="0"/>
          <w:color w:val="auto"/>
        </w:rPr>
        <w:t>REGULAR SESSION</w:t>
      </w:r>
    </w:p>
    <w:p w14:paraId="75F9516C" w14:textId="77777777" w:rsidR="00CD36CF" w:rsidRPr="00005C04" w:rsidRDefault="001931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005C04">
            <w:rPr>
              <w:color w:val="auto"/>
            </w:rPr>
            <w:t>Introduced</w:t>
          </w:r>
        </w:sdtContent>
      </w:sdt>
    </w:p>
    <w:p w14:paraId="78B587E7" w14:textId="601F1CEC" w:rsidR="00CD36CF" w:rsidRPr="00005C04" w:rsidRDefault="001931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C0F86" w:rsidRPr="00005C04">
            <w:rPr>
              <w:color w:val="auto"/>
            </w:rPr>
            <w:t>House</w:t>
          </w:r>
        </w:sdtContent>
      </w:sdt>
      <w:r w:rsidR="00303684" w:rsidRPr="00005C04">
        <w:rPr>
          <w:color w:val="auto"/>
        </w:rPr>
        <w:t xml:space="preserve"> </w:t>
      </w:r>
      <w:r w:rsidR="00CD36CF" w:rsidRPr="00005C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>
            <w:rPr>
              <w:color w:val="auto"/>
            </w:rPr>
            <w:t>4871</w:t>
          </w:r>
        </w:sdtContent>
      </w:sdt>
    </w:p>
    <w:p w14:paraId="672BA9DE" w14:textId="112DF907" w:rsidR="00CD36CF" w:rsidRPr="00005C04" w:rsidRDefault="00CD36CF" w:rsidP="00CC1F3B">
      <w:pPr>
        <w:pStyle w:val="Sponsors"/>
        <w:rPr>
          <w:color w:val="auto"/>
        </w:rPr>
      </w:pPr>
      <w:r w:rsidRPr="00005C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7C0F86" w:rsidRPr="00005C04">
            <w:rPr>
              <w:color w:val="auto"/>
            </w:rPr>
            <w:t>Delegate</w:t>
          </w:r>
          <w:r w:rsidR="00C549B2">
            <w:rPr>
              <w:color w:val="auto"/>
            </w:rPr>
            <w:t>s</w:t>
          </w:r>
          <w:r w:rsidR="007C0F86" w:rsidRPr="00005C04">
            <w:rPr>
              <w:color w:val="auto"/>
            </w:rPr>
            <w:t xml:space="preserve"> </w:t>
          </w:r>
          <w:r w:rsidR="009A1BE5" w:rsidRPr="00005C04">
            <w:rPr>
              <w:color w:val="auto"/>
            </w:rPr>
            <w:t>Horst</w:t>
          </w:r>
          <w:r w:rsidR="00C549B2">
            <w:rPr>
              <w:color w:val="auto"/>
            </w:rPr>
            <w:t>, Bridges, Phillips, Crouse, Hite, Maynor, Hardy, Mazzocchi, Howell, Clark, and Kump</w:t>
          </w:r>
        </w:sdtContent>
      </w:sdt>
    </w:p>
    <w:p w14:paraId="11209AB8" w14:textId="7BC0E3D7" w:rsidR="00E831B3" w:rsidRPr="00005C04" w:rsidRDefault="00CD36CF" w:rsidP="00CC1F3B">
      <w:pPr>
        <w:pStyle w:val="References"/>
        <w:rPr>
          <w:color w:val="auto"/>
        </w:rPr>
      </w:pPr>
      <w:r w:rsidRPr="00005C0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1931C4">
            <w:rPr>
              <w:color w:val="auto"/>
            </w:rPr>
            <w:t>Introduced January 17, 2024; Referred to the Committee on Agriculture and Natural Resources then Government Organization</w:t>
          </w:r>
        </w:sdtContent>
      </w:sdt>
      <w:r w:rsidRPr="00005C04">
        <w:rPr>
          <w:color w:val="auto"/>
        </w:rPr>
        <w:t>]</w:t>
      </w:r>
    </w:p>
    <w:p w14:paraId="2ADC3BFE" w14:textId="295BC392" w:rsidR="00303684" w:rsidRPr="00005C04" w:rsidRDefault="0000526A" w:rsidP="00D5289B">
      <w:pPr>
        <w:pStyle w:val="TitleSection"/>
        <w:rPr>
          <w:color w:val="auto"/>
        </w:rPr>
      </w:pPr>
      <w:r w:rsidRPr="00005C04">
        <w:rPr>
          <w:color w:val="auto"/>
        </w:rPr>
        <w:lastRenderedPageBreak/>
        <w:t>A BILL</w:t>
      </w:r>
      <w:r w:rsidR="00152749" w:rsidRPr="00005C04">
        <w:rPr>
          <w:color w:val="auto"/>
        </w:rPr>
        <w:t xml:space="preserve"> to amend the Code of West Virginia, 1931, as amended, by adding thereto </w:t>
      </w:r>
      <w:r w:rsidR="007C0F86" w:rsidRPr="00005C04">
        <w:rPr>
          <w:color w:val="auto"/>
        </w:rPr>
        <w:t xml:space="preserve">a </w:t>
      </w:r>
      <w:r w:rsidR="00152749" w:rsidRPr="00005C04">
        <w:rPr>
          <w:color w:val="auto"/>
        </w:rPr>
        <w:t xml:space="preserve">new </w:t>
      </w:r>
      <w:r w:rsidR="007C0F86" w:rsidRPr="00005C04">
        <w:rPr>
          <w:color w:val="auto"/>
        </w:rPr>
        <w:t>section</w:t>
      </w:r>
      <w:r w:rsidR="00152749" w:rsidRPr="00005C04">
        <w:rPr>
          <w:color w:val="auto"/>
        </w:rPr>
        <w:t>, designated §</w:t>
      </w:r>
      <w:r w:rsidR="009A1BE5" w:rsidRPr="00005C04">
        <w:rPr>
          <w:color w:val="auto"/>
        </w:rPr>
        <w:t>20-2-46n</w:t>
      </w:r>
      <w:r w:rsidR="007C0F86" w:rsidRPr="00005C04">
        <w:rPr>
          <w:color w:val="auto"/>
        </w:rPr>
        <w:t>, relating to</w:t>
      </w:r>
      <w:r w:rsidR="00784238" w:rsidRPr="00005C04">
        <w:rPr>
          <w:color w:val="auto"/>
        </w:rPr>
        <w:t xml:space="preserve"> </w:t>
      </w:r>
      <w:r w:rsidR="009A1BE5" w:rsidRPr="00005C04">
        <w:rPr>
          <w:color w:val="auto"/>
        </w:rPr>
        <w:t>allowing youths and those carrying a Class Q special hunting permit to take antlered deer</w:t>
      </w:r>
      <w:r w:rsidR="002B21F5" w:rsidRPr="00005C04">
        <w:rPr>
          <w:color w:val="auto"/>
        </w:rPr>
        <w:t>.</w:t>
      </w:r>
    </w:p>
    <w:p w14:paraId="5DF64D1F" w14:textId="77777777" w:rsidR="00303684" w:rsidRPr="00005C04" w:rsidRDefault="00303684" w:rsidP="00CC1F3B">
      <w:pPr>
        <w:pStyle w:val="EnactingClause"/>
        <w:rPr>
          <w:color w:val="auto"/>
        </w:rPr>
      </w:pPr>
      <w:r w:rsidRPr="00005C04">
        <w:rPr>
          <w:color w:val="auto"/>
        </w:rPr>
        <w:t>Be it enacted by the Legislature of West Virginia:</w:t>
      </w:r>
    </w:p>
    <w:p w14:paraId="4CF993E6" w14:textId="77777777" w:rsidR="003C6034" w:rsidRPr="00005C04" w:rsidRDefault="003C6034" w:rsidP="00CC1F3B">
      <w:pPr>
        <w:pStyle w:val="EnactingClause"/>
        <w:rPr>
          <w:color w:val="auto"/>
        </w:rPr>
        <w:sectPr w:rsidR="003C6034" w:rsidRPr="00005C04" w:rsidSect="007408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1DABBF24" w14:textId="3E8F3740" w:rsidR="008736AA" w:rsidRPr="00005C04" w:rsidRDefault="007C0F86" w:rsidP="009A1BE5">
      <w:pPr>
        <w:pStyle w:val="ArticleHeading"/>
        <w:rPr>
          <w:color w:val="auto"/>
          <w:u w:val="single"/>
        </w:rPr>
      </w:pPr>
      <w:r w:rsidRPr="00005C04">
        <w:rPr>
          <w:color w:val="auto"/>
          <w:u w:val="single"/>
        </w:rPr>
        <w:t xml:space="preserve">Article </w:t>
      </w:r>
      <w:r w:rsidR="009A1BE5" w:rsidRPr="00005C04">
        <w:rPr>
          <w:color w:val="auto"/>
          <w:u w:val="single"/>
        </w:rPr>
        <w:t>2</w:t>
      </w:r>
      <w:r w:rsidR="002B21F5" w:rsidRPr="00005C04">
        <w:rPr>
          <w:color w:val="auto"/>
          <w:u w:val="single"/>
        </w:rPr>
        <w:t xml:space="preserve">. </w:t>
      </w:r>
      <w:r w:rsidR="009A1BE5" w:rsidRPr="00005C04">
        <w:rPr>
          <w:color w:val="auto"/>
          <w:u w:val="single"/>
        </w:rPr>
        <w:t>Wildlife Resources</w:t>
      </w:r>
    </w:p>
    <w:p w14:paraId="2BDEA4D8" w14:textId="44FFF841" w:rsidR="00152749" w:rsidRPr="00005C04" w:rsidRDefault="00152749" w:rsidP="009A1BE5">
      <w:pPr>
        <w:pStyle w:val="SectionHeading"/>
        <w:rPr>
          <w:color w:val="auto"/>
          <w:u w:val="single"/>
        </w:rPr>
        <w:sectPr w:rsidR="00152749" w:rsidRPr="00005C04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005C04">
        <w:rPr>
          <w:color w:val="auto"/>
          <w:u w:val="single"/>
        </w:rPr>
        <w:t>§</w:t>
      </w:r>
      <w:r w:rsidR="009A1BE5" w:rsidRPr="00005C04">
        <w:rPr>
          <w:color w:val="auto"/>
          <w:u w:val="single"/>
        </w:rPr>
        <w:t>20-2-46n. Allowance for youths and Class Q special hunting permit carriers to take an antlered deer.</w:t>
      </w:r>
    </w:p>
    <w:p w14:paraId="081083B0" w14:textId="55EC7D49" w:rsidR="00A7673D" w:rsidRPr="00005C04" w:rsidRDefault="009A1BE5" w:rsidP="00660B85">
      <w:pPr>
        <w:pStyle w:val="SectionBody"/>
        <w:rPr>
          <w:color w:val="auto"/>
          <w:u w:val="single"/>
        </w:rPr>
      </w:pPr>
      <w:r w:rsidRPr="00005C04">
        <w:rPr>
          <w:color w:val="auto"/>
          <w:u w:val="single"/>
        </w:rPr>
        <w:t xml:space="preserve">A youth participating in the "Special Youth Deer Season" as that term is defined in </w:t>
      </w:r>
      <w:hyperlink r:id="rId14" w:history="1">
        <w:r w:rsidRPr="00005C04">
          <w:rPr>
            <w:rStyle w:val="Hyperlink"/>
            <w:color w:val="auto"/>
          </w:rPr>
          <w:t>58 CSR 45</w:t>
        </w:r>
      </w:hyperlink>
      <w:r w:rsidR="00660B85" w:rsidRPr="00005C04">
        <w:rPr>
          <w:color w:val="auto"/>
          <w:u w:val="single"/>
        </w:rPr>
        <w:t xml:space="preserve">, or a person carrying a Class Q special hunting permit, shall be allowed to take one deer of any type, including </w:t>
      </w:r>
      <w:r w:rsidR="00794ECB" w:rsidRPr="00005C04">
        <w:rPr>
          <w:color w:val="auto"/>
          <w:u w:val="single"/>
        </w:rPr>
        <w:t>antlered deer</w:t>
      </w:r>
      <w:r w:rsidR="00660B85" w:rsidRPr="00005C04">
        <w:rPr>
          <w:color w:val="auto"/>
          <w:u w:val="single"/>
        </w:rPr>
        <w:t>.</w:t>
      </w:r>
    </w:p>
    <w:p w14:paraId="4CF6F21C" w14:textId="23AB91E7" w:rsidR="00556AE9" w:rsidRPr="00005C04" w:rsidRDefault="00556AE9" w:rsidP="00556AE9">
      <w:pPr>
        <w:pStyle w:val="Note"/>
        <w:rPr>
          <w:color w:val="auto"/>
        </w:rPr>
      </w:pPr>
      <w:r w:rsidRPr="00005C04">
        <w:rPr>
          <w:color w:val="auto"/>
        </w:rPr>
        <w:t xml:space="preserve">NOTE: The purpose of this bill is to </w:t>
      </w:r>
      <w:r w:rsidR="00794ECB" w:rsidRPr="00005C04">
        <w:rPr>
          <w:color w:val="auto"/>
        </w:rPr>
        <w:t>allow youths and those carrying a Class Q special hunting permit to take antlered deer.</w:t>
      </w:r>
    </w:p>
    <w:p w14:paraId="09ED9F68" w14:textId="38B2F483" w:rsidR="00A424E7" w:rsidRPr="00005C04" w:rsidRDefault="00556AE9" w:rsidP="00556AE9">
      <w:pPr>
        <w:pStyle w:val="Note"/>
        <w:rPr>
          <w:color w:val="auto"/>
        </w:rPr>
      </w:pPr>
      <w:r w:rsidRPr="00005C0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005C04" w:rsidSect="009A1BE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CF58" w14:textId="77777777" w:rsidR="00E73E47" w:rsidRPr="00B844FE" w:rsidRDefault="00E73E47" w:rsidP="00B844FE">
      <w:r>
        <w:separator/>
      </w:r>
    </w:p>
  </w:endnote>
  <w:endnote w:type="continuationSeparator" w:id="0">
    <w:p w14:paraId="305E022B" w14:textId="77777777" w:rsidR="00E73E47" w:rsidRPr="00B844FE" w:rsidRDefault="00E73E4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E77B" w14:textId="77777777" w:rsidR="00794ECB" w:rsidRDefault="00794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60B" w14:textId="77777777" w:rsidR="00E73E47" w:rsidRPr="00B844FE" w:rsidRDefault="00E73E47" w:rsidP="00B844FE">
      <w:r>
        <w:separator/>
      </w:r>
    </w:p>
  </w:footnote>
  <w:footnote w:type="continuationSeparator" w:id="0">
    <w:p w14:paraId="3AE5F789" w14:textId="77777777" w:rsidR="00E73E47" w:rsidRPr="00B844FE" w:rsidRDefault="00E73E4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1931C4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72CE0B0C" w:rsidR="00C33014" w:rsidRPr="007C0F86" w:rsidRDefault="00AE48A0" w:rsidP="007C0F86">
    <w:pPr>
      <w:pStyle w:val="HeaderStyle"/>
    </w:pPr>
    <w:r w:rsidRPr="007C0F86">
      <w:t>I</w:t>
    </w:r>
    <w:r w:rsidR="001A66B7" w:rsidRPr="007C0F8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C0F86" w:rsidRPr="007C0F86">
      <w:t>H</w:t>
    </w:r>
    <w:r w:rsidR="005266BC" w:rsidRPr="007C0F86">
      <w:t>B</w:t>
    </w:r>
    <w:r w:rsidR="005A17FE" w:rsidRPr="007C0F86">
      <w:t xml:space="preserve"> </w:t>
    </w:r>
    <w:r w:rsidR="00C33014" w:rsidRPr="007C0F86">
      <w:ptab w:relativeTo="margin" w:alignment="center" w:leader="none"/>
    </w:r>
    <w:r w:rsidR="00C33014" w:rsidRPr="007C0F8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266BC" w:rsidRPr="007C0F86">
          <w:t>202</w:t>
        </w:r>
        <w:r w:rsidR="00D5289B" w:rsidRPr="007C0F86">
          <w:t>4</w:t>
        </w:r>
        <w:r w:rsidR="005266BC" w:rsidRPr="007C0F86">
          <w:t>R</w:t>
        </w:r>
        <w:r w:rsidR="002B21F5">
          <w:t>2</w:t>
        </w:r>
        <w:r w:rsidR="00660B85">
          <w:t>771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A1C"/>
    <w:multiLevelType w:val="hybridMultilevel"/>
    <w:tmpl w:val="6762BAC8"/>
    <w:lvl w:ilvl="0" w:tplc="AE1AB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D77B28"/>
    <w:multiLevelType w:val="hybridMultilevel"/>
    <w:tmpl w:val="567652F0"/>
    <w:lvl w:ilvl="0" w:tplc="DB9A3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76A55A67"/>
    <w:multiLevelType w:val="hybridMultilevel"/>
    <w:tmpl w:val="BE0A1C4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614184">
    <w:abstractNumId w:val="3"/>
  </w:num>
  <w:num w:numId="2" w16cid:durableId="1903328131">
    <w:abstractNumId w:val="3"/>
  </w:num>
  <w:num w:numId="3" w16cid:durableId="587497201">
    <w:abstractNumId w:val="1"/>
  </w:num>
  <w:num w:numId="4" w16cid:durableId="820117566">
    <w:abstractNumId w:val="0"/>
  </w:num>
  <w:num w:numId="5" w16cid:durableId="1732269767">
    <w:abstractNumId w:val="2"/>
  </w:num>
  <w:num w:numId="6" w16cid:durableId="16516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526A"/>
    <w:rsid w:val="00005C04"/>
    <w:rsid w:val="0002069C"/>
    <w:rsid w:val="000209A9"/>
    <w:rsid w:val="000573A9"/>
    <w:rsid w:val="00085D22"/>
    <w:rsid w:val="00093AB0"/>
    <w:rsid w:val="00094955"/>
    <w:rsid w:val="000C5C77"/>
    <w:rsid w:val="000E3912"/>
    <w:rsid w:val="0010070F"/>
    <w:rsid w:val="00101239"/>
    <w:rsid w:val="00125209"/>
    <w:rsid w:val="0015112E"/>
    <w:rsid w:val="00152749"/>
    <w:rsid w:val="001552E7"/>
    <w:rsid w:val="001566B4"/>
    <w:rsid w:val="001931C4"/>
    <w:rsid w:val="001A66B7"/>
    <w:rsid w:val="001C279E"/>
    <w:rsid w:val="001C7838"/>
    <w:rsid w:val="001D459E"/>
    <w:rsid w:val="001F29A4"/>
    <w:rsid w:val="0022348D"/>
    <w:rsid w:val="00244AB7"/>
    <w:rsid w:val="0027011C"/>
    <w:rsid w:val="00274200"/>
    <w:rsid w:val="00275740"/>
    <w:rsid w:val="002A0269"/>
    <w:rsid w:val="002B21F5"/>
    <w:rsid w:val="00303684"/>
    <w:rsid w:val="003143F5"/>
    <w:rsid w:val="00314854"/>
    <w:rsid w:val="0039367A"/>
    <w:rsid w:val="00394191"/>
    <w:rsid w:val="00397141"/>
    <w:rsid w:val="003C51CD"/>
    <w:rsid w:val="003C6034"/>
    <w:rsid w:val="00400B5C"/>
    <w:rsid w:val="00425C0A"/>
    <w:rsid w:val="004368E0"/>
    <w:rsid w:val="004C13DD"/>
    <w:rsid w:val="004D3ABE"/>
    <w:rsid w:val="004E3441"/>
    <w:rsid w:val="00500579"/>
    <w:rsid w:val="00500880"/>
    <w:rsid w:val="00513A60"/>
    <w:rsid w:val="005266BC"/>
    <w:rsid w:val="00540D10"/>
    <w:rsid w:val="00540F83"/>
    <w:rsid w:val="00543A31"/>
    <w:rsid w:val="00556AE9"/>
    <w:rsid w:val="005A17FE"/>
    <w:rsid w:val="005A5366"/>
    <w:rsid w:val="005F12B7"/>
    <w:rsid w:val="00603EB6"/>
    <w:rsid w:val="006369EB"/>
    <w:rsid w:val="00637E73"/>
    <w:rsid w:val="00660B85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40830"/>
    <w:rsid w:val="00766255"/>
    <w:rsid w:val="00784238"/>
    <w:rsid w:val="00794ECB"/>
    <w:rsid w:val="007A492A"/>
    <w:rsid w:val="007A5259"/>
    <w:rsid w:val="007A7081"/>
    <w:rsid w:val="007B25F7"/>
    <w:rsid w:val="007C0F86"/>
    <w:rsid w:val="007C7D15"/>
    <w:rsid w:val="007F1CF5"/>
    <w:rsid w:val="00801611"/>
    <w:rsid w:val="00834EDE"/>
    <w:rsid w:val="008428C0"/>
    <w:rsid w:val="008736AA"/>
    <w:rsid w:val="00886A88"/>
    <w:rsid w:val="008D275D"/>
    <w:rsid w:val="00980327"/>
    <w:rsid w:val="00986478"/>
    <w:rsid w:val="009A1BE5"/>
    <w:rsid w:val="009B5557"/>
    <w:rsid w:val="009C7BD7"/>
    <w:rsid w:val="009F1067"/>
    <w:rsid w:val="00A02411"/>
    <w:rsid w:val="00A03623"/>
    <w:rsid w:val="00A31E01"/>
    <w:rsid w:val="00A424E7"/>
    <w:rsid w:val="00A527AD"/>
    <w:rsid w:val="00A718CF"/>
    <w:rsid w:val="00A7673D"/>
    <w:rsid w:val="00A8168E"/>
    <w:rsid w:val="00AB5F6C"/>
    <w:rsid w:val="00AE48A0"/>
    <w:rsid w:val="00AE61BE"/>
    <w:rsid w:val="00AF6A37"/>
    <w:rsid w:val="00B03043"/>
    <w:rsid w:val="00B14CC2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36225"/>
    <w:rsid w:val="00C42EB6"/>
    <w:rsid w:val="00C549B2"/>
    <w:rsid w:val="00C85096"/>
    <w:rsid w:val="00CB20EF"/>
    <w:rsid w:val="00CC1F3B"/>
    <w:rsid w:val="00CD12CB"/>
    <w:rsid w:val="00CD36CF"/>
    <w:rsid w:val="00CE0481"/>
    <w:rsid w:val="00CE2BB2"/>
    <w:rsid w:val="00CF1DCA"/>
    <w:rsid w:val="00D346E5"/>
    <w:rsid w:val="00D5289B"/>
    <w:rsid w:val="00D579FC"/>
    <w:rsid w:val="00D7695F"/>
    <w:rsid w:val="00D81C16"/>
    <w:rsid w:val="00DD53B4"/>
    <w:rsid w:val="00DE526B"/>
    <w:rsid w:val="00DF199D"/>
    <w:rsid w:val="00E01542"/>
    <w:rsid w:val="00E21576"/>
    <w:rsid w:val="00E365F1"/>
    <w:rsid w:val="00E62F48"/>
    <w:rsid w:val="00E73E47"/>
    <w:rsid w:val="00E831B3"/>
    <w:rsid w:val="00E95FBC"/>
    <w:rsid w:val="00EC5E63"/>
    <w:rsid w:val="00EE70CB"/>
    <w:rsid w:val="00F41CA2"/>
    <w:rsid w:val="00F443C0"/>
    <w:rsid w:val="00F62EFB"/>
    <w:rsid w:val="00F901D6"/>
    <w:rsid w:val="00F939A4"/>
    <w:rsid w:val="00FA2255"/>
    <w:rsid w:val="00FA7B09"/>
    <w:rsid w:val="00FD5B51"/>
    <w:rsid w:val="00FE067E"/>
    <w:rsid w:val="00FE208F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  <w:style w:type="paragraph" w:styleId="Revision">
    <w:name w:val="Revision"/>
    <w:hidden/>
    <w:uiPriority w:val="99"/>
    <w:semiHidden/>
    <w:rsid w:val="00397141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locked/>
    <w:rsid w:val="009A1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pps.sos.wv.gov/adlaw/csr/ruleview.aspx?document=1798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046CDE"/>
    <w:rsid w:val="003775DB"/>
    <w:rsid w:val="00435D32"/>
    <w:rsid w:val="006A0A2D"/>
    <w:rsid w:val="00852D74"/>
    <w:rsid w:val="009A256C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